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D0E" w:rsidRPr="000F3D0E" w:rsidRDefault="000F3D0E">
      <w:pPr>
        <w:rPr>
          <w:b/>
          <w:color w:val="000000" w:themeColor="text1"/>
        </w:rPr>
      </w:pPr>
      <w:r w:rsidRPr="000F3D0E">
        <w:rPr>
          <w:b/>
          <w:color w:val="000000" w:themeColor="text1"/>
        </w:rPr>
        <w:t>Okul sütü Modülü Kullanım Klavuzu</w:t>
      </w:r>
    </w:p>
    <w:p w:rsidR="000F3D0E" w:rsidRDefault="000F3D0E">
      <w:hyperlink r:id="rId5" w:history="1">
        <w:r w:rsidRPr="00013F05">
          <w:rPr>
            <w:rStyle w:val="Kpr"/>
          </w:rPr>
          <w:t>http://okulsutu.meb.gov.tr/login.aspx</w:t>
        </w:r>
      </w:hyperlink>
      <w:r>
        <w:t xml:space="preserve"> module bu adresten girilebilmektedir.</w:t>
      </w:r>
    </w:p>
    <w:p w:rsidR="000F3D0E" w:rsidRDefault="000F3D0E">
      <w:r>
        <w:rPr>
          <w:noProof/>
          <w:lang w:eastAsia="tr-TR"/>
        </w:rPr>
        <w:drawing>
          <wp:inline distT="0" distB="0" distL="0" distR="0">
            <wp:extent cx="3715385" cy="454723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0E" w:rsidRDefault="000F3D0E">
      <w:r>
        <w:t>Okullar alt bölümdeki mebbis girişinde kurum mebbis şifresiyle giriş yapacaklardır.</w:t>
      </w:r>
    </w:p>
    <w:p w:rsidR="004529E3" w:rsidRDefault="000F3D0E">
      <w:r>
        <w:rPr>
          <w:noProof/>
          <w:lang w:eastAsia="tr-TR"/>
        </w:rPr>
        <w:drawing>
          <wp:inline distT="0" distB="0" distL="0" distR="0">
            <wp:extent cx="5752776" cy="3056238"/>
            <wp:effectExtent l="19050" t="0" r="324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0E" w:rsidRDefault="000F3D0E">
      <w:r>
        <w:t>Giriş yaptıktan sonra “okul sütü dağıtım modülü” sekmense tıklanarak işlemler bölümü açılır.</w:t>
      </w:r>
    </w:p>
    <w:p w:rsidR="000F3D0E" w:rsidRDefault="007615A6">
      <w:r>
        <w:rPr>
          <w:noProof/>
          <w:lang w:eastAsia="tr-TR"/>
        </w:rPr>
        <w:lastRenderedPageBreak/>
        <w:drawing>
          <wp:inline distT="0" distB="0" distL="0" distR="0">
            <wp:extent cx="3575050" cy="1927860"/>
            <wp:effectExtent l="1905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A6" w:rsidRPr="007615A6" w:rsidRDefault="007615A6">
      <w:pPr>
        <w:rPr>
          <w:b/>
        </w:rPr>
      </w:pPr>
      <w:r w:rsidRPr="007615A6">
        <w:rPr>
          <w:b/>
        </w:rPr>
        <w:t>KURUM İŞLEMLERİ:</w:t>
      </w:r>
    </w:p>
    <w:p w:rsidR="007615A6" w:rsidRPr="00D62EBF" w:rsidRDefault="00275914">
      <w:pPr>
        <w:rPr>
          <w:b/>
        </w:rPr>
      </w:pPr>
      <w:r w:rsidRPr="00D62EBF">
        <w:rPr>
          <w:b/>
        </w:rPr>
        <w:t>1.ÖĞRENCİ BELİRLEME İŞLEMLERİ</w:t>
      </w:r>
    </w:p>
    <w:p w:rsidR="00275914" w:rsidRDefault="00275914">
      <w:r>
        <w:rPr>
          <w:noProof/>
          <w:lang w:eastAsia="tr-TR"/>
        </w:rPr>
        <w:drawing>
          <wp:inline distT="0" distB="0" distL="0" distR="0">
            <wp:extent cx="5752554" cy="1556951"/>
            <wp:effectExtent l="19050" t="0" r="546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14" w:rsidRDefault="00275914">
      <w:r>
        <w:t>Ürün seçildikten sonra sorgula butonuna tıklanır.</w:t>
      </w:r>
    </w:p>
    <w:p w:rsidR="00275914" w:rsidRDefault="00A81936">
      <w:r>
        <w:rPr>
          <w:noProof/>
          <w:lang w:eastAsia="tr-TR"/>
        </w:rPr>
        <w:drawing>
          <wp:inline distT="0" distB="0" distL="0" distR="0">
            <wp:extent cx="5760720" cy="3141566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14" w:rsidRDefault="00A81936">
      <w:r>
        <w:t>1-</w:t>
      </w:r>
      <w:r w:rsidR="00275914">
        <w:t xml:space="preserve">Sınıf seçildikten sonra sağ taraftaki </w:t>
      </w:r>
      <w:r>
        <w:rPr>
          <w:noProof/>
          <w:lang w:eastAsia="tr-TR"/>
        </w:rPr>
        <w:drawing>
          <wp:inline distT="0" distB="0" distL="0" distR="0">
            <wp:extent cx="485775" cy="18923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işareti eğer öğrenci ürünü almak istiyorsa yeşil istemiyorsa kırmızı olarak seçilecektir. Pasif olarak bırakılmayacaktır. </w:t>
      </w:r>
    </w:p>
    <w:p w:rsidR="00A81936" w:rsidRDefault="00A81936">
      <w:r>
        <w:t>2-işlem bittikten sonra kaydet butonuna tıklanarak kaydetme işlemi yapılacaktır.</w:t>
      </w:r>
    </w:p>
    <w:p w:rsidR="00A81936" w:rsidRDefault="00A81936">
      <w:r>
        <w:t>3. bu işlemler her sınıf için ayrı ayrı yapılacaktır.</w:t>
      </w:r>
    </w:p>
    <w:p w:rsidR="00523B93" w:rsidRDefault="00523B93"/>
    <w:p w:rsidR="00523B93" w:rsidRDefault="00523B93"/>
    <w:p w:rsidR="00523B93" w:rsidRDefault="00523B93"/>
    <w:p w:rsidR="00A81936" w:rsidRDefault="00523B93">
      <w:pPr>
        <w:rPr>
          <w:b/>
        </w:rPr>
      </w:pPr>
      <w:r>
        <w:rPr>
          <w:b/>
        </w:rPr>
        <w:lastRenderedPageBreak/>
        <w:t xml:space="preserve">2.TESLİMAT </w:t>
      </w:r>
      <w:r w:rsidR="00334F1A" w:rsidRPr="00334F1A">
        <w:rPr>
          <w:b/>
        </w:rPr>
        <w:t xml:space="preserve"> GİRİŞİ İŞLEMELRİ</w:t>
      </w:r>
    </w:p>
    <w:p w:rsidR="00523B93" w:rsidRPr="00334F1A" w:rsidRDefault="00523B93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2651142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36" w:rsidRDefault="00A81936"/>
    <w:p w:rsidR="000F3D0E" w:rsidRDefault="00523B93">
      <w:r>
        <w:t>1-Ürün seçilip sorgula butonuna tıklanır.</w:t>
      </w:r>
    </w:p>
    <w:p w:rsidR="00523B93" w:rsidRDefault="00523B93">
      <w:r>
        <w:t xml:space="preserve">2-firmadan gelen irsaliye kağıdında yazılı olan parti numarası(örneğin:14-45652) parti no bölümüne girildikten sonra boş bir alana tıklanır. </w:t>
      </w:r>
    </w:p>
    <w:p w:rsidR="00523B93" w:rsidRDefault="00416BF8">
      <w:r>
        <w:rPr>
          <w:noProof/>
          <w:lang w:eastAsia="tr-TR"/>
        </w:rPr>
        <w:drawing>
          <wp:inline distT="0" distB="0" distL="0" distR="0">
            <wp:extent cx="5760720" cy="1263593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93" w:rsidRDefault="00523B93">
      <w:r>
        <w:t>Gelen bölüme</w:t>
      </w:r>
      <w:r w:rsidR="0092339C">
        <w:t xml:space="preserve"> irsaliye tarihi ve ürünün miktarı girilecektir.(Miktar kutu olarak değil ürünün sayısı olarak girilecektir. Örneğin 2 kutu ise ;1 kutuda 200 adet varsa 2x200:400 adet olarak girilecektir)</w:t>
      </w:r>
    </w:p>
    <w:p w:rsidR="00416BF8" w:rsidRDefault="00416BF8">
      <w:r>
        <w:t>Kaydet butonuna  tıklanarak kayıt yapılacaktır.</w:t>
      </w:r>
    </w:p>
    <w:p w:rsidR="00416BF8" w:rsidRDefault="00416BF8"/>
    <w:p w:rsidR="00416BF8" w:rsidRDefault="00416BF8">
      <w:r>
        <w:rPr>
          <w:noProof/>
          <w:lang w:eastAsia="tr-TR"/>
        </w:rPr>
        <w:drawing>
          <wp:inline distT="0" distB="0" distL="0" distR="0">
            <wp:extent cx="5760720" cy="246899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F8" w:rsidRDefault="00416BF8">
      <w:r>
        <w:t>Gelen her teslimat için işaretli bölümdeki yazdır butonuna tıklanır ve gelen menudeki bilgiler girilerkek “ek 6 çıktısını yazdır “ butonuna tıklanarak yadırılır.</w:t>
      </w:r>
    </w:p>
    <w:p w:rsidR="00416BF8" w:rsidRDefault="00416BF8">
      <w:r>
        <w:t>!!! çıktıdan bir adet okulda kalacak olup bir adet ilçe mem’e teslim edilecektir</w:t>
      </w:r>
    </w:p>
    <w:p w:rsidR="00E35773" w:rsidRDefault="00E35773">
      <w:pPr>
        <w:rPr>
          <w:b/>
        </w:rPr>
      </w:pPr>
      <w:r w:rsidRPr="00E35773">
        <w:rPr>
          <w:b/>
        </w:rPr>
        <w:lastRenderedPageBreak/>
        <w:t>3.KURUM TÜRKETİM GİRİŞİ</w:t>
      </w:r>
    </w:p>
    <w:p w:rsidR="005F6D45" w:rsidRDefault="005F6D45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2304231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45" w:rsidRDefault="005F6D45">
      <w:pPr>
        <w:rPr>
          <w:b/>
        </w:rPr>
      </w:pPr>
      <w:r>
        <w:rPr>
          <w:b/>
        </w:rPr>
        <w:t xml:space="preserve">Ürün seçildikten sonra hangi parti nolu ürün dağıtıldı ise </w:t>
      </w:r>
      <w:r w:rsidR="003C7AD5">
        <w:rPr>
          <w:b/>
        </w:rPr>
        <w:t>:</w:t>
      </w:r>
    </w:p>
    <w:p w:rsidR="003C7AD5" w:rsidRDefault="003C7AD5" w:rsidP="003C7AD5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>Hangi tarihte dağıtıldı ise tarih girilir.</w:t>
      </w:r>
    </w:p>
    <w:p w:rsidR="003C7AD5" w:rsidRDefault="003C7AD5" w:rsidP="003C7AD5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>Dağıtılan miktar girilerek katde butonuna tıklanır.</w:t>
      </w:r>
    </w:p>
    <w:p w:rsidR="00913613" w:rsidRDefault="00913613" w:rsidP="003C7AD5">
      <w:pPr>
        <w:pStyle w:val="ListeParagraf"/>
        <w:rPr>
          <w:b/>
        </w:rPr>
      </w:pPr>
    </w:p>
    <w:p w:rsidR="00913613" w:rsidRDefault="00913613" w:rsidP="00913613">
      <w:pPr>
        <w:pStyle w:val="ListeParagraf"/>
        <w:ind w:left="0"/>
        <w:rPr>
          <w:b/>
        </w:rPr>
      </w:pPr>
      <w:r>
        <w:rPr>
          <w:b/>
        </w:rPr>
        <w:t>B.RAPOR İŞLEMLERİ:</w:t>
      </w:r>
    </w:p>
    <w:p w:rsidR="00913613" w:rsidRDefault="00913613" w:rsidP="00913613">
      <w:pPr>
        <w:pStyle w:val="ListeParagraf"/>
        <w:ind w:left="0"/>
        <w:rPr>
          <w:b/>
        </w:rPr>
      </w:pPr>
    </w:p>
    <w:p w:rsidR="00913613" w:rsidRDefault="00913613" w:rsidP="00913613">
      <w:pPr>
        <w:pStyle w:val="ListeParagraf"/>
        <w:ind w:left="0"/>
        <w:rPr>
          <w:b/>
        </w:rPr>
      </w:pPr>
      <w:r>
        <w:rPr>
          <w:b/>
        </w:rPr>
        <w:t>1.OKUL İCMAL İŞLEMLERİ:</w:t>
      </w:r>
    </w:p>
    <w:p w:rsidR="00913613" w:rsidRDefault="00913613" w:rsidP="00913613">
      <w:pPr>
        <w:pStyle w:val="ListeParagraf"/>
        <w:ind w:left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3912" cy="2438400"/>
            <wp:effectExtent l="19050" t="0" r="8238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13" w:rsidRDefault="00913613" w:rsidP="00913613">
      <w:pPr>
        <w:pStyle w:val="ListeParagraf"/>
        <w:ind w:left="0"/>
        <w:rPr>
          <w:b/>
        </w:rPr>
      </w:pPr>
      <w:r>
        <w:rPr>
          <w:b/>
        </w:rPr>
        <w:t>Ürün ve ay seçildikten sonra sorgula butonuna tıklanır.</w:t>
      </w:r>
    </w:p>
    <w:p w:rsidR="00913613" w:rsidRDefault="00913613" w:rsidP="00913613">
      <w:pPr>
        <w:pStyle w:val="ListeParagraf"/>
        <w:ind w:left="0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3923577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13" w:rsidRDefault="00913613" w:rsidP="00913613">
      <w:pPr>
        <w:pStyle w:val="ListeParagraf"/>
        <w:ind w:left="0"/>
        <w:rPr>
          <w:b/>
        </w:rPr>
      </w:pPr>
      <w:r>
        <w:rPr>
          <w:b/>
        </w:rPr>
        <w:t>Seçil bölüm tıklanarak alanın yeşil olması sağlanır.diğer bilgiler girilerek kaydet butonuna tıklanır.</w:t>
      </w:r>
    </w:p>
    <w:p w:rsidR="00913613" w:rsidRDefault="00913613" w:rsidP="00913613">
      <w:pPr>
        <w:pStyle w:val="ListeParagraf"/>
        <w:ind w:left="0"/>
        <w:rPr>
          <w:b/>
        </w:rPr>
      </w:pPr>
      <w:r>
        <w:rPr>
          <w:b/>
        </w:rPr>
        <w:t>Yazdır butonuna tıklanır  ve çıktı alınarak okulda muhafaza edilir.</w:t>
      </w:r>
    </w:p>
    <w:p w:rsidR="00913613" w:rsidRPr="003C7AD5" w:rsidRDefault="00913613" w:rsidP="00913613">
      <w:pPr>
        <w:pStyle w:val="ListeParagraf"/>
        <w:ind w:left="0"/>
        <w:rPr>
          <w:b/>
        </w:rPr>
      </w:pPr>
      <w:r>
        <w:rPr>
          <w:b/>
        </w:rPr>
        <w:t>Not:!!! Her ay bittikten sonra icmal raporları kayıt yapılmalı ve okulda muhafaza edilmelidir.</w:t>
      </w:r>
    </w:p>
    <w:sectPr w:rsidR="00913613" w:rsidRPr="003C7AD5" w:rsidSect="00523B93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40EC"/>
    <w:multiLevelType w:val="hybridMultilevel"/>
    <w:tmpl w:val="6F8A7C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compat/>
  <w:rsids>
    <w:rsidRoot w:val="000F3D0E"/>
    <w:rsid w:val="000F3D0E"/>
    <w:rsid w:val="001D7503"/>
    <w:rsid w:val="00275914"/>
    <w:rsid w:val="00334F1A"/>
    <w:rsid w:val="003C7AD5"/>
    <w:rsid w:val="00416BF8"/>
    <w:rsid w:val="004529E3"/>
    <w:rsid w:val="0045313A"/>
    <w:rsid w:val="00523B93"/>
    <w:rsid w:val="005F6D45"/>
    <w:rsid w:val="007615A6"/>
    <w:rsid w:val="00913613"/>
    <w:rsid w:val="0092339C"/>
    <w:rsid w:val="00A81936"/>
    <w:rsid w:val="00D62EBF"/>
    <w:rsid w:val="00E35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9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3D0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F3D0E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3C7A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okulsutu.meb.gov.tr/login.asp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 Bilişim</dc:creator>
  <cp:lastModifiedBy>Casper Bilişim</cp:lastModifiedBy>
  <cp:revision>11</cp:revision>
  <dcterms:created xsi:type="dcterms:W3CDTF">2017-10-19T08:04:00Z</dcterms:created>
  <dcterms:modified xsi:type="dcterms:W3CDTF">2017-10-19T08:54:00Z</dcterms:modified>
</cp:coreProperties>
</file>